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83" w:rsidRDefault="00297191">
      <w:pPr>
        <w:spacing w:before="78" w:line="220" w:lineRule="exact"/>
        <w:ind w:left="118"/>
      </w:pPr>
      <w:r>
        <w:rPr>
          <w:i/>
          <w:color w:val="221F1F"/>
          <w:position w:val="-1"/>
        </w:rPr>
        <w:t>International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Journal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of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Minor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F</w:t>
      </w:r>
      <w:r>
        <w:rPr>
          <w:i/>
          <w:color w:val="221F1F"/>
          <w:spacing w:val="-2"/>
          <w:position w:val="-1"/>
        </w:rPr>
        <w:t>r</w:t>
      </w:r>
      <w:r>
        <w:rPr>
          <w:i/>
          <w:color w:val="221F1F"/>
          <w:position w:val="-1"/>
        </w:rPr>
        <w:t>uits,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Medicinal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and</w:t>
      </w:r>
      <w:r>
        <w:rPr>
          <w:i/>
          <w:color w:val="221F1F"/>
          <w:spacing w:val="-2"/>
          <w:position w:val="-1"/>
        </w:rPr>
        <w:t xml:space="preserve"> </w:t>
      </w:r>
      <w:r>
        <w:rPr>
          <w:i/>
          <w:color w:val="221F1F"/>
          <w:position w:val="-1"/>
        </w:rPr>
        <w:t>A</w:t>
      </w:r>
      <w:r>
        <w:rPr>
          <w:i/>
          <w:color w:val="221F1F"/>
          <w:spacing w:val="-7"/>
          <w:position w:val="-1"/>
        </w:rPr>
        <w:t>r</w:t>
      </w:r>
      <w:r>
        <w:rPr>
          <w:i/>
          <w:color w:val="221F1F"/>
          <w:position w:val="-1"/>
        </w:rPr>
        <w:t>omatic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Plants.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spacing w:val="-22"/>
          <w:position w:val="-1"/>
        </w:rPr>
        <w:t>V</w:t>
      </w:r>
      <w:r>
        <w:rPr>
          <w:i/>
          <w:color w:val="221F1F"/>
          <w:position w:val="-1"/>
        </w:rPr>
        <w:t>ol.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4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(2)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: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28-30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December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(2018)</w:t>
      </w:r>
    </w:p>
    <w:p w:rsidR="005F6C83" w:rsidRDefault="005F6C83">
      <w:pPr>
        <w:spacing w:before="9" w:line="240" w:lineRule="exact"/>
        <w:rPr>
          <w:sz w:val="24"/>
          <w:szCs w:val="24"/>
        </w:rPr>
      </w:pPr>
    </w:p>
    <w:p w:rsidR="005F6C83" w:rsidRDefault="00297191">
      <w:pPr>
        <w:spacing w:before="24"/>
        <w:ind w:left="991" w:right="989"/>
        <w:jc w:val="center"/>
        <w:rPr>
          <w:sz w:val="28"/>
          <w:szCs w:val="28"/>
        </w:rPr>
      </w:pPr>
      <w:r>
        <w:rPr>
          <w:b/>
          <w:color w:val="221F1F"/>
          <w:sz w:val="28"/>
          <w:szCs w:val="28"/>
        </w:rPr>
        <w:t>Root-knot</w:t>
      </w:r>
      <w:r>
        <w:rPr>
          <w:b/>
          <w:color w:val="221F1F"/>
          <w:spacing w:val="7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nematode</w:t>
      </w:r>
      <w:r>
        <w:rPr>
          <w:b/>
          <w:color w:val="221F1F"/>
          <w:spacing w:val="7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-</w:t>
      </w:r>
      <w:r>
        <w:rPr>
          <w:b/>
          <w:color w:val="221F1F"/>
          <w:spacing w:val="7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a</w:t>
      </w:r>
      <w:r>
        <w:rPr>
          <w:b/>
          <w:color w:val="221F1F"/>
          <w:spacing w:val="7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th</w:t>
      </w:r>
      <w:r>
        <w:rPr>
          <w:b/>
          <w:color w:val="221F1F"/>
          <w:spacing w:val="-5"/>
          <w:sz w:val="28"/>
          <w:szCs w:val="28"/>
        </w:rPr>
        <w:t>r</w:t>
      </w:r>
      <w:r>
        <w:rPr>
          <w:b/>
          <w:color w:val="221F1F"/>
          <w:sz w:val="28"/>
          <w:szCs w:val="28"/>
        </w:rPr>
        <w:t>eat</w:t>
      </w:r>
      <w:r>
        <w:rPr>
          <w:b/>
          <w:color w:val="221F1F"/>
          <w:spacing w:val="7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to</w:t>
      </w:r>
      <w:r>
        <w:rPr>
          <w:b/>
          <w:color w:val="221F1F"/>
          <w:spacing w:val="7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brahmi</w:t>
      </w:r>
      <w:r>
        <w:rPr>
          <w:b/>
          <w:color w:val="221F1F"/>
          <w:spacing w:val="7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(</w:t>
      </w:r>
      <w:r>
        <w:rPr>
          <w:b/>
          <w:i/>
          <w:color w:val="221F1F"/>
          <w:sz w:val="28"/>
          <w:szCs w:val="28"/>
        </w:rPr>
        <w:t>Bacopa</w:t>
      </w:r>
      <w:r>
        <w:rPr>
          <w:b/>
          <w:i/>
          <w:color w:val="221F1F"/>
          <w:spacing w:val="8"/>
          <w:sz w:val="28"/>
          <w:szCs w:val="28"/>
        </w:rPr>
        <w:t xml:space="preserve"> </w:t>
      </w:r>
      <w:r>
        <w:rPr>
          <w:b/>
          <w:i/>
          <w:color w:val="221F1F"/>
          <w:sz w:val="28"/>
          <w:szCs w:val="28"/>
        </w:rPr>
        <w:t>monniera)</w:t>
      </w:r>
    </w:p>
    <w:p w:rsidR="005F6C83" w:rsidRDefault="005F6C83">
      <w:pPr>
        <w:spacing w:before="3" w:line="120" w:lineRule="exact"/>
        <w:rPr>
          <w:sz w:val="13"/>
          <w:szCs w:val="13"/>
        </w:rPr>
      </w:pPr>
    </w:p>
    <w:p w:rsidR="005F6C83" w:rsidRDefault="00297191">
      <w:pPr>
        <w:ind w:left="1688" w:right="1688"/>
        <w:jc w:val="center"/>
        <w:rPr>
          <w:sz w:val="14"/>
          <w:szCs w:val="14"/>
        </w:rPr>
      </w:pPr>
      <w:r>
        <w:rPr>
          <w:b/>
          <w:color w:val="221F1F"/>
          <w:sz w:val="24"/>
          <w:szCs w:val="24"/>
        </w:rPr>
        <w:t>Nibedita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Borgohain</w:t>
      </w:r>
      <w:r>
        <w:rPr>
          <w:b/>
          <w:color w:val="221F1F"/>
          <w:position w:val="8"/>
          <w:sz w:val="14"/>
          <w:szCs w:val="14"/>
        </w:rPr>
        <w:t>*</w:t>
      </w:r>
      <w:r>
        <w:rPr>
          <w:b/>
          <w:color w:val="221F1F"/>
          <w:spacing w:val="26"/>
          <w:position w:val="8"/>
          <w:sz w:val="14"/>
          <w:szCs w:val="14"/>
        </w:rPr>
        <w:t xml:space="preserve"> </w:t>
      </w:r>
      <w:r>
        <w:rPr>
          <w:b/>
          <w:color w:val="221F1F"/>
          <w:sz w:val="24"/>
          <w:szCs w:val="24"/>
        </w:rPr>
        <w:t>Debananda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Das</w:t>
      </w:r>
      <w:r>
        <w:rPr>
          <w:b/>
          <w:color w:val="221F1F"/>
          <w:spacing w:val="-2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and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Kartik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Baruah</w:t>
      </w:r>
      <w:r>
        <w:rPr>
          <w:b/>
          <w:color w:val="221F1F"/>
          <w:position w:val="8"/>
          <w:sz w:val="14"/>
          <w:szCs w:val="14"/>
        </w:rPr>
        <w:t>1</w:t>
      </w:r>
    </w:p>
    <w:p w:rsidR="005F6C83" w:rsidRDefault="00297191">
      <w:pPr>
        <w:spacing w:before="73"/>
        <w:ind w:left="1962" w:right="1961"/>
        <w:jc w:val="center"/>
      </w:pPr>
      <w:r>
        <w:rPr>
          <w:i/>
          <w:color w:val="221F1F"/>
        </w:rPr>
        <w:t>Department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Nematolog</w:t>
      </w:r>
      <w:r>
        <w:rPr>
          <w:i/>
          <w:color w:val="221F1F"/>
          <w:spacing w:val="-10"/>
        </w:rPr>
        <w:t>y</w:t>
      </w:r>
      <w:r>
        <w:rPr>
          <w:i/>
          <w:color w:val="221F1F"/>
        </w:rPr>
        <w:t>,</w:t>
      </w:r>
      <w:r>
        <w:rPr>
          <w:i/>
          <w:color w:val="221F1F"/>
          <w:spacing w:val="-6"/>
        </w:rPr>
        <w:t xml:space="preserve"> </w:t>
      </w:r>
      <w:r>
        <w:rPr>
          <w:i/>
          <w:color w:val="221F1F"/>
        </w:rPr>
        <w:t>Assam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Agricultural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Universit</w:t>
      </w:r>
      <w:r>
        <w:rPr>
          <w:i/>
          <w:color w:val="221F1F"/>
          <w:spacing w:val="-10"/>
        </w:rPr>
        <w:t>y</w:t>
      </w:r>
      <w:r>
        <w:rPr>
          <w:i/>
          <w:color w:val="221F1F"/>
        </w:rPr>
        <w:t>,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Jo</w:t>
      </w:r>
      <w:r>
        <w:rPr>
          <w:i/>
          <w:color w:val="221F1F"/>
          <w:spacing w:val="-2"/>
        </w:rPr>
        <w:t>r</w:t>
      </w:r>
      <w:r>
        <w:rPr>
          <w:i/>
          <w:color w:val="221F1F"/>
        </w:rPr>
        <w:t>hat</w:t>
      </w:r>
    </w:p>
    <w:p w:rsidR="005F6C83" w:rsidRDefault="00297191">
      <w:pPr>
        <w:spacing w:before="10"/>
        <w:ind w:left="1890" w:right="1890"/>
        <w:jc w:val="center"/>
      </w:pPr>
      <w:r>
        <w:rPr>
          <w:i/>
          <w:color w:val="221F1F"/>
          <w:position w:val="7"/>
          <w:sz w:val="11"/>
          <w:szCs w:val="11"/>
        </w:rPr>
        <w:t>1</w:t>
      </w:r>
      <w:r>
        <w:rPr>
          <w:i/>
          <w:color w:val="221F1F"/>
          <w:spacing w:val="26"/>
          <w:position w:val="7"/>
          <w:sz w:val="11"/>
          <w:szCs w:val="11"/>
        </w:rPr>
        <w:t xml:space="preserve"> </w:t>
      </w:r>
      <w:r>
        <w:rPr>
          <w:i/>
          <w:color w:val="221F1F"/>
        </w:rPr>
        <w:t>Department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Horticultu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e,</w:t>
      </w:r>
      <w:r>
        <w:rPr>
          <w:i/>
          <w:color w:val="221F1F"/>
          <w:spacing w:val="-4"/>
        </w:rPr>
        <w:t xml:space="preserve"> </w:t>
      </w:r>
      <w:r>
        <w:rPr>
          <w:i/>
          <w:color w:val="221F1F"/>
        </w:rPr>
        <w:t>Assam</w:t>
      </w:r>
      <w:r>
        <w:rPr>
          <w:i/>
          <w:color w:val="221F1F"/>
          <w:spacing w:val="-6"/>
        </w:rPr>
        <w:t xml:space="preserve"> </w:t>
      </w:r>
      <w:r>
        <w:rPr>
          <w:i/>
          <w:color w:val="221F1F"/>
        </w:rPr>
        <w:t>Agricultural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Universit</w:t>
      </w:r>
      <w:r>
        <w:rPr>
          <w:i/>
          <w:color w:val="221F1F"/>
          <w:spacing w:val="-12"/>
        </w:rPr>
        <w:t>y</w:t>
      </w:r>
      <w:r>
        <w:rPr>
          <w:i/>
          <w:color w:val="221F1F"/>
        </w:rPr>
        <w:t>,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Jo</w:t>
      </w:r>
      <w:r>
        <w:rPr>
          <w:i/>
          <w:color w:val="221F1F"/>
          <w:spacing w:val="-2"/>
        </w:rPr>
        <w:t>r</w:t>
      </w:r>
      <w:r>
        <w:rPr>
          <w:i/>
          <w:color w:val="221F1F"/>
        </w:rPr>
        <w:t>hat</w:t>
      </w:r>
    </w:p>
    <w:p w:rsidR="005F6C83" w:rsidRDefault="005F6C83">
      <w:pPr>
        <w:spacing w:before="3" w:line="120" w:lineRule="exact"/>
        <w:rPr>
          <w:sz w:val="12"/>
          <w:szCs w:val="12"/>
        </w:rPr>
      </w:pPr>
    </w:p>
    <w:p w:rsidR="005F6C83" w:rsidRDefault="00297191">
      <w:pPr>
        <w:ind w:left="2915" w:right="2912"/>
        <w:jc w:val="center"/>
      </w:pPr>
      <w:r>
        <w:rPr>
          <w:i/>
          <w:color w:val="221F1F"/>
          <w:position w:val="7"/>
          <w:sz w:val="11"/>
          <w:szCs w:val="11"/>
        </w:rPr>
        <w:t>*</w:t>
      </w:r>
      <w:r>
        <w:rPr>
          <w:i/>
          <w:color w:val="221F1F"/>
        </w:rPr>
        <w:t>Email:</w:t>
      </w:r>
      <w:r>
        <w:rPr>
          <w:i/>
          <w:color w:val="221F1F"/>
          <w:spacing w:val="12"/>
        </w:rPr>
        <w:t xml:space="preserve"> </w:t>
      </w:r>
      <w:r>
        <w:rPr>
          <w:i/>
          <w:color w:val="221F1F"/>
        </w:rPr>
        <w:t>d</w:t>
      </w:r>
      <w:r>
        <w:rPr>
          <w:i/>
          <w:color w:val="221F1F"/>
          <w:spacing w:val="-24"/>
        </w:rPr>
        <w:t>r</w:t>
      </w:r>
      <w:hyperlink r:id="rId7">
        <w:r>
          <w:rPr>
            <w:i/>
            <w:color w:val="221F1F"/>
          </w:rPr>
          <w:t>.nibeditabo</w:t>
        </w:r>
        <w:r>
          <w:rPr>
            <w:i/>
            <w:color w:val="221F1F"/>
            <w:spacing w:val="-5"/>
          </w:rPr>
          <w:t>r</w:t>
        </w:r>
      </w:hyperlink>
      <w:hyperlink r:id="rId8">
        <w:r>
          <w:rPr>
            <w:i/>
            <w:color w:val="221F1F"/>
          </w:rPr>
          <w:t>gohain@yahoo.com</w:t>
        </w:r>
      </w:hyperlink>
    </w:p>
    <w:p w:rsidR="005F6C83" w:rsidRDefault="005F6C83">
      <w:pPr>
        <w:spacing w:before="3" w:line="120" w:lineRule="exact"/>
        <w:rPr>
          <w:sz w:val="12"/>
          <w:szCs w:val="12"/>
        </w:rPr>
      </w:pPr>
    </w:p>
    <w:p w:rsidR="005F6C83" w:rsidRDefault="00297191">
      <w:pPr>
        <w:ind w:left="2085" w:right="2081"/>
        <w:jc w:val="center"/>
      </w:pPr>
      <w:r>
        <w:rPr>
          <w:i/>
        </w:rPr>
        <w:t>Received</w:t>
      </w:r>
      <w:r>
        <w:rPr>
          <w:i/>
          <w:spacing w:val="2"/>
        </w:rPr>
        <w:t xml:space="preserve"> </w:t>
      </w:r>
      <w:r>
        <w:rPr>
          <w:i/>
        </w:rPr>
        <w:t>:</w:t>
      </w:r>
      <w:r>
        <w:rPr>
          <w:i/>
          <w:spacing w:val="2"/>
        </w:rPr>
        <w:t xml:space="preserve"> </w:t>
      </w:r>
      <w:r>
        <w:rPr>
          <w:i/>
        </w:rPr>
        <w:t>13.5.18</w:t>
      </w:r>
      <w:r>
        <w:rPr>
          <w:i/>
          <w:spacing w:val="2"/>
        </w:rPr>
        <w:t xml:space="preserve"> </w:t>
      </w:r>
      <w:r>
        <w:rPr>
          <w:i/>
        </w:rPr>
        <w:t>;</w:t>
      </w:r>
      <w:r>
        <w:rPr>
          <w:i/>
          <w:spacing w:val="2"/>
        </w:rPr>
        <w:t xml:space="preserve"> </w:t>
      </w:r>
      <w:r>
        <w:rPr>
          <w:i/>
        </w:rPr>
        <w:t>Revised</w:t>
      </w:r>
      <w:r>
        <w:rPr>
          <w:i/>
          <w:spacing w:val="2"/>
        </w:rPr>
        <w:t xml:space="preserve"> </w:t>
      </w:r>
      <w:r>
        <w:rPr>
          <w:i/>
        </w:rPr>
        <w:t>:</w:t>
      </w:r>
      <w:r>
        <w:rPr>
          <w:i/>
          <w:spacing w:val="2"/>
        </w:rPr>
        <w:t xml:space="preserve"> </w:t>
      </w:r>
      <w:r>
        <w:rPr>
          <w:i/>
        </w:rPr>
        <w:t>20.06.18</w:t>
      </w:r>
      <w:r>
        <w:rPr>
          <w:i/>
          <w:spacing w:val="2"/>
        </w:rPr>
        <w:t xml:space="preserve"> </w:t>
      </w:r>
      <w:r>
        <w:rPr>
          <w:i/>
        </w:rPr>
        <w:t>; Acceptance:</w:t>
      </w:r>
      <w:r>
        <w:rPr>
          <w:i/>
          <w:spacing w:val="2"/>
        </w:rPr>
        <w:t xml:space="preserve"> </w:t>
      </w:r>
      <w:r>
        <w:rPr>
          <w:i/>
        </w:rPr>
        <w:t>07.07.18</w:t>
      </w:r>
    </w:p>
    <w:p w:rsidR="005F6C83" w:rsidRDefault="005F6C83">
      <w:pPr>
        <w:spacing w:before="3" w:line="120" w:lineRule="exact"/>
        <w:rPr>
          <w:sz w:val="12"/>
          <w:szCs w:val="12"/>
        </w:rPr>
      </w:pPr>
    </w:p>
    <w:p w:rsidR="005F6C83" w:rsidRDefault="00297191">
      <w:pPr>
        <w:ind w:left="4077" w:right="4075"/>
        <w:jc w:val="center"/>
      </w:pPr>
      <w:r>
        <w:rPr>
          <w:b/>
          <w:color w:val="221F1F"/>
          <w:spacing w:val="-1"/>
        </w:rPr>
        <w:t>ABSTRACT</w:t>
      </w:r>
    </w:p>
    <w:p w:rsidR="005F6C83" w:rsidRDefault="005F6C83">
      <w:pPr>
        <w:spacing w:before="3" w:line="120" w:lineRule="exact"/>
        <w:rPr>
          <w:sz w:val="12"/>
          <w:szCs w:val="12"/>
        </w:rPr>
      </w:pPr>
    </w:p>
    <w:p w:rsidR="005F6C83" w:rsidRDefault="005F6C83">
      <w:pPr>
        <w:spacing w:line="250" w:lineRule="auto"/>
        <w:ind w:left="118" w:right="79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36.05pt;margin-top:92.05pt;width:2.9pt;height:5.8pt;z-index:-251662848;mso-position-horizontal-relative:page" filled="f" stroked="f">
            <v:textbox inset="0,0,0,0">
              <w:txbxContent>
                <w:p w:rsidR="005F6C83" w:rsidRDefault="00297191">
                  <w:pPr>
                    <w:spacing w:line="100" w:lineRule="exact"/>
                    <w:ind w:right="-37"/>
                    <w:rPr>
                      <w:sz w:val="11"/>
                      <w:szCs w:val="11"/>
                    </w:rPr>
                  </w:pPr>
                  <w:r>
                    <w:rPr>
                      <w:i/>
                      <w:w w:val="105"/>
                      <w:sz w:val="11"/>
                      <w:szCs w:val="11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297191">
        <w:rPr>
          <w:i/>
        </w:rPr>
        <w:t xml:space="preserve">Generally leaves, </w:t>
      </w:r>
      <w:r w:rsidR="00297191">
        <w:rPr>
          <w:i/>
          <w:spacing w:val="-7"/>
        </w:rPr>
        <w:t>r</w:t>
      </w:r>
      <w:r w:rsidR="00297191">
        <w:rPr>
          <w:i/>
        </w:rPr>
        <w:t>oots, flowers, barks of brahmi a</w:t>
      </w:r>
      <w:r w:rsidR="00297191">
        <w:rPr>
          <w:i/>
          <w:spacing w:val="-7"/>
        </w:rPr>
        <w:t>r</w:t>
      </w:r>
      <w:r w:rsidR="00297191">
        <w:rPr>
          <w:i/>
        </w:rPr>
        <w:t>e most commonly used raw materials and inte</w:t>
      </w:r>
      <w:r w:rsidR="00297191">
        <w:rPr>
          <w:i/>
          <w:spacing w:val="-5"/>
        </w:rPr>
        <w:t>r</w:t>
      </w:r>
      <w:r w:rsidR="00297191">
        <w:rPr>
          <w:i/>
        </w:rPr>
        <w:t>estingly these parts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of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the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plants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a</w:t>
      </w:r>
      <w:r w:rsidR="00297191">
        <w:rPr>
          <w:i/>
          <w:spacing w:val="-10"/>
        </w:rPr>
        <w:t>r</w:t>
      </w:r>
      <w:r w:rsidR="00297191">
        <w:rPr>
          <w:i/>
        </w:rPr>
        <w:t>e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mo</w:t>
      </w:r>
      <w:r w:rsidR="00297191">
        <w:rPr>
          <w:i/>
          <w:spacing w:val="-5"/>
        </w:rPr>
        <w:t>r</w:t>
      </w:r>
      <w:r w:rsidR="00297191">
        <w:rPr>
          <w:i/>
        </w:rPr>
        <w:t>e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susceptible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to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the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attack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of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insect-pest,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diseases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and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nematodes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and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as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a</w:t>
      </w:r>
      <w:r w:rsidR="00297191">
        <w:rPr>
          <w:i/>
          <w:spacing w:val="-5"/>
        </w:rPr>
        <w:t xml:space="preserve"> </w:t>
      </w:r>
      <w:r w:rsidR="00297191">
        <w:rPr>
          <w:i/>
          <w:spacing w:val="-7"/>
        </w:rPr>
        <w:t>r</w:t>
      </w:r>
      <w:r w:rsidR="00297191">
        <w:rPr>
          <w:i/>
        </w:rPr>
        <w:t>esult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quality of the raw materials which ultimately lead to the economic losses. During a su</w:t>
      </w:r>
      <w:r w:rsidR="00297191">
        <w:rPr>
          <w:i/>
          <w:spacing w:val="-2"/>
        </w:rPr>
        <w:t>r</w:t>
      </w:r>
      <w:r w:rsidR="00297191">
        <w:rPr>
          <w:i/>
        </w:rPr>
        <w:t>vey p</w:t>
      </w:r>
      <w:r w:rsidR="00297191">
        <w:rPr>
          <w:i/>
          <w:spacing w:val="-5"/>
        </w:rPr>
        <w:t>r</w:t>
      </w:r>
      <w:r w:rsidR="00297191">
        <w:rPr>
          <w:i/>
        </w:rPr>
        <w:t xml:space="preserve">ogramme this brahmi plant was found to be susceptible for </w:t>
      </w:r>
      <w:r w:rsidR="00297191">
        <w:rPr>
          <w:i/>
          <w:spacing w:val="-10"/>
        </w:rPr>
        <w:t>r</w:t>
      </w:r>
      <w:r w:rsidR="00297191">
        <w:rPr>
          <w:i/>
        </w:rPr>
        <w:t>oot-knot nematode. The infected plants show the characteristics symptoms of st</w:t>
      </w:r>
      <w:r w:rsidR="00297191">
        <w:rPr>
          <w:i/>
        </w:rPr>
        <w:t>unted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g</w:t>
      </w:r>
      <w:r w:rsidR="00297191">
        <w:rPr>
          <w:i/>
          <w:spacing w:val="-7"/>
        </w:rPr>
        <w:t>r</w:t>
      </w:r>
      <w:r w:rsidR="00297191">
        <w:rPr>
          <w:i/>
        </w:rPr>
        <w:t>owth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in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patches,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yellowing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and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drying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of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the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plants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f</w:t>
      </w:r>
      <w:r w:rsidR="00297191">
        <w:rPr>
          <w:i/>
          <w:spacing w:val="-10"/>
        </w:rPr>
        <w:t>r</w:t>
      </w:r>
      <w:r w:rsidR="00297191">
        <w:rPr>
          <w:i/>
        </w:rPr>
        <w:t>om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the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tip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and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when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infected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plants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up</w:t>
      </w:r>
      <w:r w:rsidR="00297191">
        <w:rPr>
          <w:i/>
          <w:spacing w:val="-7"/>
        </w:rPr>
        <w:t>r</w:t>
      </w:r>
      <w:r w:rsidR="00297191">
        <w:rPr>
          <w:i/>
        </w:rPr>
        <w:t>ooted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small galls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we</w:t>
      </w:r>
      <w:r w:rsidR="00297191">
        <w:rPr>
          <w:i/>
          <w:spacing w:val="-10"/>
        </w:rPr>
        <w:t>r</w:t>
      </w:r>
      <w:r w:rsidR="00297191">
        <w:rPr>
          <w:i/>
        </w:rPr>
        <w:t>e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observed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in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the</w:t>
      </w:r>
      <w:r w:rsidR="00297191">
        <w:rPr>
          <w:i/>
          <w:spacing w:val="-9"/>
        </w:rPr>
        <w:t xml:space="preserve"> </w:t>
      </w:r>
      <w:r w:rsidR="00297191">
        <w:rPr>
          <w:i/>
          <w:spacing w:val="-7"/>
        </w:rPr>
        <w:t>r</w:t>
      </w:r>
      <w:r w:rsidR="00297191">
        <w:rPr>
          <w:i/>
        </w:rPr>
        <w:t>oots.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The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small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knot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like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galls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we</w:t>
      </w:r>
      <w:r w:rsidR="00297191">
        <w:rPr>
          <w:i/>
          <w:spacing w:val="-5"/>
        </w:rPr>
        <w:t>r</w:t>
      </w:r>
      <w:r w:rsidR="00297191">
        <w:rPr>
          <w:i/>
        </w:rPr>
        <w:t>e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appea</w:t>
      </w:r>
      <w:r w:rsidR="00297191">
        <w:rPr>
          <w:i/>
          <w:spacing w:val="-10"/>
        </w:rPr>
        <w:t>r</w:t>
      </w:r>
      <w:r w:rsidR="00297191">
        <w:rPr>
          <w:i/>
        </w:rPr>
        <w:t>ed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in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the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main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as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well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as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on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the</w:t>
      </w:r>
      <w:r w:rsidR="00297191">
        <w:rPr>
          <w:i/>
          <w:spacing w:val="-9"/>
        </w:rPr>
        <w:t xml:space="preserve"> </w:t>
      </w:r>
      <w:r w:rsidR="00297191">
        <w:rPr>
          <w:i/>
        </w:rPr>
        <w:t>lateral</w:t>
      </w:r>
      <w:r w:rsidR="00297191">
        <w:rPr>
          <w:i/>
          <w:spacing w:val="-9"/>
        </w:rPr>
        <w:t xml:space="preserve"> </w:t>
      </w:r>
      <w:r w:rsidR="00297191">
        <w:rPr>
          <w:i/>
          <w:spacing w:val="-5"/>
        </w:rPr>
        <w:t>r</w:t>
      </w:r>
      <w:r w:rsidR="00297191">
        <w:rPr>
          <w:i/>
        </w:rPr>
        <w:t xml:space="preserve">oots, the size of the galls </w:t>
      </w:r>
      <w:r w:rsidR="00297191">
        <w:rPr>
          <w:i/>
        </w:rPr>
        <w:t xml:space="preserve">was about 0.25-0.5 cm in size. Histopathology of the infected </w:t>
      </w:r>
      <w:r w:rsidR="00297191">
        <w:rPr>
          <w:i/>
          <w:spacing w:val="-7"/>
        </w:rPr>
        <w:t>r</w:t>
      </w:r>
      <w:r w:rsidR="00297191">
        <w:rPr>
          <w:i/>
        </w:rPr>
        <w:t xml:space="preserve">oots </w:t>
      </w:r>
      <w:r w:rsidR="00297191">
        <w:rPr>
          <w:i/>
          <w:spacing w:val="-7"/>
        </w:rPr>
        <w:t>r</w:t>
      </w:r>
      <w:r w:rsidR="00297191">
        <w:rPr>
          <w:i/>
        </w:rPr>
        <w:t>evealed that the second stage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juvenile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(J</w:t>
      </w:r>
      <w:r w:rsidR="00297191">
        <w:rPr>
          <w:i/>
          <w:spacing w:val="7"/>
        </w:rPr>
        <w:t xml:space="preserve"> </w:t>
      </w:r>
      <w:r w:rsidR="00297191">
        <w:rPr>
          <w:i/>
        </w:rPr>
        <w:t>)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initially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penetrated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in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the</w:t>
      </w:r>
      <w:r w:rsidR="00297191">
        <w:rPr>
          <w:i/>
          <w:spacing w:val="-5"/>
        </w:rPr>
        <w:t xml:space="preserve"> </w:t>
      </w:r>
      <w:r w:rsidR="00297191">
        <w:rPr>
          <w:i/>
          <w:spacing w:val="-7"/>
        </w:rPr>
        <w:t>r</w:t>
      </w:r>
      <w:r w:rsidR="00297191">
        <w:rPr>
          <w:i/>
        </w:rPr>
        <w:t>oot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co</w:t>
      </w:r>
      <w:r w:rsidR="00297191">
        <w:rPr>
          <w:i/>
          <w:spacing w:val="2"/>
        </w:rPr>
        <w:t>r</w:t>
      </w:r>
      <w:r w:rsidR="00297191">
        <w:rPr>
          <w:i/>
        </w:rPr>
        <w:t>tex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and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then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move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to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the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cortical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layer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of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the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cells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and</w:t>
      </w:r>
      <w:r w:rsidR="00297191">
        <w:rPr>
          <w:i/>
          <w:spacing w:val="-5"/>
        </w:rPr>
        <w:t xml:space="preserve"> </w:t>
      </w:r>
      <w:r w:rsidR="00297191">
        <w:rPr>
          <w:i/>
        </w:rPr>
        <w:t>sta</w:t>
      </w:r>
      <w:r w:rsidR="00297191">
        <w:rPr>
          <w:i/>
          <w:spacing w:val="2"/>
        </w:rPr>
        <w:t>r</w:t>
      </w:r>
      <w:r w:rsidR="00297191">
        <w:rPr>
          <w:i/>
        </w:rPr>
        <w:t>ted feeding. During the feeding p</w:t>
      </w:r>
      <w:r w:rsidR="00297191">
        <w:rPr>
          <w:i/>
          <w:spacing w:val="-10"/>
        </w:rPr>
        <w:t>r</w:t>
      </w:r>
      <w:r w:rsidR="00297191">
        <w:rPr>
          <w:i/>
        </w:rPr>
        <w:t xml:space="preserve">ocess they </w:t>
      </w:r>
      <w:r w:rsidR="00297191">
        <w:rPr>
          <w:i/>
        </w:rPr>
        <w:t xml:space="preserve">developed metabolically highly active permanent feeding cells in the </w:t>
      </w:r>
      <w:r w:rsidR="00297191">
        <w:rPr>
          <w:i/>
          <w:spacing w:val="-1"/>
        </w:rPr>
        <w:t>vascula</w:t>
      </w:r>
      <w:r w:rsidR="00297191">
        <w:rPr>
          <w:i/>
        </w:rPr>
        <w:t>r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>syste</w:t>
      </w:r>
      <w:r w:rsidR="00297191">
        <w:rPr>
          <w:i/>
        </w:rPr>
        <w:t>m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>o</w:t>
      </w:r>
      <w:r w:rsidR="00297191">
        <w:rPr>
          <w:i/>
        </w:rPr>
        <w:t>f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>th</w:t>
      </w:r>
      <w:r w:rsidR="00297191">
        <w:rPr>
          <w:i/>
        </w:rPr>
        <w:t>e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>plan</w:t>
      </w:r>
      <w:r w:rsidR="00297191">
        <w:rPr>
          <w:i/>
        </w:rPr>
        <w:t>t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>b</w:t>
      </w:r>
      <w:r w:rsidR="00297191">
        <w:rPr>
          <w:i/>
        </w:rPr>
        <w:t>y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>th</w:t>
      </w:r>
      <w:r w:rsidR="00297191">
        <w:rPr>
          <w:i/>
        </w:rPr>
        <w:t>e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>hyperplasi</w:t>
      </w:r>
      <w:r w:rsidR="00297191">
        <w:rPr>
          <w:i/>
        </w:rPr>
        <w:t>a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>an</w:t>
      </w:r>
      <w:r w:rsidR="00297191">
        <w:rPr>
          <w:i/>
        </w:rPr>
        <w:t>d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>hype</w:t>
      </w:r>
      <w:r w:rsidR="00297191">
        <w:rPr>
          <w:i/>
          <w:spacing w:val="-2"/>
        </w:rPr>
        <w:t>r</w:t>
      </w:r>
      <w:r w:rsidR="00297191">
        <w:rPr>
          <w:i/>
          <w:spacing w:val="1"/>
        </w:rPr>
        <w:t>t</w:t>
      </w:r>
      <w:r w:rsidR="00297191">
        <w:rPr>
          <w:i/>
          <w:spacing w:val="-7"/>
        </w:rPr>
        <w:t>r</w:t>
      </w:r>
      <w:r w:rsidR="00297191">
        <w:rPr>
          <w:i/>
          <w:spacing w:val="-1"/>
        </w:rPr>
        <w:t>oph</w:t>
      </w:r>
      <w:r w:rsidR="00297191">
        <w:rPr>
          <w:i/>
        </w:rPr>
        <w:t>y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>o</w:t>
      </w:r>
      <w:r w:rsidR="00297191">
        <w:rPr>
          <w:i/>
        </w:rPr>
        <w:t>f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>th</w:t>
      </w:r>
      <w:r w:rsidR="00297191">
        <w:rPr>
          <w:i/>
        </w:rPr>
        <w:t>e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>pa</w:t>
      </w:r>
      <w:r w:rsidR="00297191">
        <w:rPr>
          <w:i/>
          <w:spacing w:val="-10"/>
        </w:rPr>
        <w:t>r</w:t>
      </w:r>
      <w:r w:rsidR="00297191">
        <w:rPr>
          <w:i/>
          <w:spacing w:val="-1"/>
        </w:rPr>
        <w:t>enchymat</w:t>
      </w:r>
      <w:r w:rsidR="00297191">
        <w:rPr>
          <w:i/>
        </w:rPr>
        <w:t>a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>cell</w:t>
      </w:r>
      <w:r w:rsidR="00297191">
        <w:rPr>
          <w:i/>
        </w:rPr>
        <w:t>s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>an</w:t>
      </w:r>
      <w:r w:rsidR="00297191">
        <w:rPr>
          <w:i/>
        </w:rPr>
        <w:t>d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>thu</w:t>
      </w:r>
      <w:r w:rsidR="00297191">
        <w:rPr>
          <w:i/>
        </w:rPr>
        <w:t>s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>the</w:t>
      </w:r>
      <w:r w:rsidR="00297191">
        <w:rPr>
          <w:i/>
          <w:spacing w:val="-5"/>
        </w:rPr>
        <w:t>r</w:t>
      </w:r>
      <w:r w:rsidR="00297191">
        <w:rPr>
          <w:i/>
          <w:spacing w:val="-1"/>
        </w:rPr>
        <w:t>eb</w:t>
      </w:r>
      <w:r w:rsidR="00297191">
        <w:rPr>
          <w:i/>
        </w:rPr>
        <w:t>y</w:t>
      </w:r>
      <w:r w:rsidR="00297191">
        <w:rPr>
          <w:i/>
          <w:spacing w:val="-14"/>
        </w:rPr>
        <w:t xml:space="preserve"> </w:t>
      </w:r>
      <w:r w:rsidR="00297191">
        <w:rPr>
          <w:i/>
          <w:spacing w:val="-1"/>
        </w:rPr>
        <w:t xml:space="preserve">affecting </w:t>
      </w:r>
      <w:r w:rsidR="00297191">
        <w:rPr>
          <w:i/>
        </w:rPr>
        <w:t>the translocation of the nutrient to diffe</w:t>
      </w:r>
      <w:r w:rsidR="00297191">
        <w:rPr>
          <w:i/>
          <w:spacing w:val="-7"/>
        </w:rPr>
        <w:t>r</w:t>
      </w:r>
      <w:r w:rsidR="00297191">
        <w:rPr>
          <w:i/>
        </w:rPr>
        <w:t>ent parts of the plants and</w:t>
      </w:r>
      <w:r w:rsidR="00297191">
        <w:rPr>
          <w:i/>
        </w:rPr>
        <w:t xml:space="preserve"> leading to the collapse of the plants.</w:t>
      </w:r>
    </w:p>
    <w:p w:rsidR="005F6C83" w:rsidRDefault="005F6C83">
      <w:pPr>
        <w:spacing w:before="3" w:line="100" w:lineRule="exact"/>
        <w:rPr>
          <w:sz w:val="11"/>
          <w:szCs w:val="11"/>
        </w:rPr>
      </w:pPr>
    </w:p>
    <w:p w:rsidR="005F6C83" w:rsidRDefault="00297191">
      <w:pPr>
        <w:spacing w:line="220" w:lineRule="exact"/>
        <w:ind w:left="118" w:right="3635"/>
        <w:jc w:val="both"/>
      </w:pPr>
      <w:r>
        <w:rPr>
          <w:b/>
          <w:i/>
          <w:color w:val="221F1F"/>
          <w:position w:val="-1"/>
        </w:rPr>
        <w:t>Keywords:</w:t>
      </w:r>
      <w:r>
        <w:rPr>
          <w:b/>
          <w:i/>
          <w:color w:val="221F1F"/>
          <w:spacing w:val="-6"/>
          <w:position w:val="-1"/>
        </w:rPr>
        <w:t xml:space="preserve"> </w:t>
      </w:r>
      <w:r>
        <w:rPr>
          <w:color w:val="221F1F"/>
          <w:position w:val="-1"/>
        </w:rPr>
        <w:t>Brahmi,</w:t>
      </w:r>
      <w:r>
        <w:rPr>
          <w:color w:val="221F1F"/>
          <w:spacing w:val="-5"/>
          <w:position w:val="-1"/>
        </w:rPr>
        <w:t xml:space="preserve"> </w:t>
      </w:r>
      <w:r>
        <w:rPr>
          <w:color w:val="221F1F"/>
          <w:position w:val="-1"/>
        </w:rPr>
        <w:t>root-knot</w:t>
      </w:r>
      <w:r>
        <w:rPr>
          <w:color w:val="221F1F"/>
          <w:spacing w:val="-5"/>
          <w:position w:val="-1"/>
        </w:rPr>
        <w:t xml:space="preserve"> </w:t>
      </w:r>
      <w:r>
        <w:rPr>
          <w:color w:val="221F1F"/>
          <w:position w:val="-1"/>
        </w:rPr>
        <w:t>nematode,</w:t>
      </w:r>
      <w:r>
        <w:rPr>
          <w:color w:val="221F1F"/>
          <w:spacing w:val="-5"/>
          <w:position w:val="-1"/>
        </w:rPr>
        <w:t xml:space="preserve"> </w:t>
      </w:r>
      <w:r>
        <w:rPr>
          <w:color w:val="221F1F"/>
          <w:position w:val="-1"/>
        </w:rPr>
        <w:t>histopatholog</w:t>
      </w:r>
      <w:r>
        <w:rPr>
          <w:color w:val="221F1F"/>
          <w:spacing w:val="-14"/>
          <w:position w:val="-1"/>
        </w:rPr>
        <w:t>y</w:t>
      </w:r>
      <w:r>
        <w:rPr>
          <w:color w:val="221F1F"/>
          <w:position w:val="-1"/>
        </w:rPr>
        <w:t>,</w:t>
      </w:r>
      <w:r>
        <w:rPr>
          <w:color w:val="221F1F"/>
          <w:spacing w:val="-5"/>
          <w:position w:val="-1"/>
        </w:rPr>
        <w:t xml:space="preserve"> </w:t>
      </w:r>
      <w:r>
        <w:rPr>
          <w:color w:val="221F1F"/>
          <w:position w:val="-1"/>
        </w:rPr>
        <w:t>feeding</w:t>
      </w:r>
      <w:r>
        <w:rPr>
          <w:color w:val="221F1F"/>
          <w:spacing w:val="-5"/>
          <w:position w:val="-1"/>
        </w:rPr>
        <w:t xml:space="preserve"> </w:t>
      </w:r>
      <w:r>
        <w:rPr>
          <w:color w:val="221F1F"/>
          <w:position w:val="-1"/>
        </w:rPr>
        <w:t>cell,</w:t>
      </w:r>
    </w:p>
    <w:p w:rsidR="005F6C83" w:rsidRDefault="005F6C83">
      <w:pPr>
        <w:spacing w:before="4" w:line="140" w:lineRule="exact"/>
        <w:rPr>
          <w:sz w:val="14"/>
          <w:szCs w:val="14"/>
        </w:rPr>
        <w:sectPr w:rsidR="005F6C83">
          <w:footerReference w:type="default" r:id="rId9"/>
          <w:pgSz w:w="11920" w:h="16840"/>
          <w:pgMar w:top="1380" w:right="1300" w:bottom="280" w:left="1300" w:header="0" w:footer="1563" w:gutter="0"/>
          <w:pgNumType w:start="28"/>
          <w:cols w:space="720"/>
        </w:sectPr>
      </w:pPr>
    </w:p>
    <w:p w:rsidR="005F6C83" w:rsidRDefault="005F6C83" w:rsidP="00DE15DA">
      <w:pPr>
        <w:spacing w:before="36"/>
        <w:ind w:left="118" w:right="2590"/>
        <w:jc w:val="both"/>
        <w:rPr>
          <w:sz w:val="22"/>
          <w:szCs w:val="22"/>
        </w:rPr>
      </w:pPr>
    </w:p>
    <w:sectPr w:rsidR="005F6C83" w:rsidSect="00DE15DA">
      <w:type w:val="continuous"/>
      <w:pgSz w:w="11920" w:h="16840"/>
      <w:pgMar w:top="1380" w:right="1300" w:bottom="280" w:left="1300" w:header="720" w:footer="720" w:gutter="0"/>
      <w:cols w:num="2" w:space="720" w:equalWidth="0">
        <w:col w:w="4498" w:space="324"/>
        <w:col w:w="449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191" w:rsidRDefault="00297191" w:rsidP="005F6C83">
      <w:r>
        <w:separator/>
      </w:r>
    </w:p>
  </w:endnote>
  <w:endnote w:type="continuationSeparator" w:id="1">
    <w:p w:rsidR="00297191" w:rsidRDefault="00297191" w:rsidP="005F6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C83" w:rsidRDefault="005F6C8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65pt;margin-top:751.4pt;width:13.95pt;height:12pt;z-index:-251659264;mso-position-horizontal-relative:page;mso-position-vertical-relative:page" filled="f" stroked="f">
          <v:textbox inset="0,0,0,0">
            <w:txbxContent>
              <w:p w:rsidR="005F6C83" w:rsidRDefault="005F6C83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297191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DE15DA">
                  <w:rPr>
                    <w:noProof/>
                    <w:color w:val="221F1F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9.9pt;margin-top:753.8pt;width:167.15pt;height:12pt;z-index:-251658240;mso-position-horizontal-relative:page;mso-position-vertical-relative:page" filled="f" stroked="f">
          <v:textbox inset="0,0,0,0">
            <w:txbxContent>
              <w:p w:rsidR="005F6C83" w:rsidRDefault="00297191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2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4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Decmber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191" w:rsidRDefault="00297191" w:rsidP="005F6C83">
      <w:r>
        <w:separator/>
      </w:r>
    </w:p>
  </w:footnote>
  <w:footnote w:type="continuationSeparator" w:id="1">
    <w:p w:rsidR="00297191" w:rsidRDefault="00297191" w:rsidP="005F6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3E4D"/>
    <w:multiLevelType w:val="multilevel"/>
    <w:tmpl w:val="FD02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6C83"/>
    <w:rsid w:val="00297191"/>
    <w:rsid w:val="005F6C83"/>
    <w:rsid w:val="00DE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hain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beditaborgohai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2018-12-01T16:14:00Z</dcterms:created>
  <dcterms:modified xsi:type="dcterms:W3CDTF">2018-12-01T16:14:00Z</dcterms:modified>
</cp:coreProperties>
</file>