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35" w:rsidRDefault="00CD7181">
      <w:pPr>
        <w:spacing w:before="77" w:line="220" w:lineRule="exact"/>
        <w:ind w:left="113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13-17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6F4135" w:rsidRDefault="006F4135">
      <w:pPr>
        <w:spacing w:before="9" w:line="240" w:lineRule="exact"/>
        <w:rPr>
          <w:sz w:val="24"/>
          <w:szCs w:val="24"/>
        </w:rPr>
      </w:pPr>
    </w:p>
    <w:p w:rsidR="006F4135" w:rsidRDefault="00CD7181">
      <w:pPr>
        <w:spacing w:before="24"/>
        <w:ind w:left="815" w:right="817"/>
        <w:jc w:val="center"/>
        <w:rPr>
          <w:sz w:val="28"/>
          <w:szCs w:val="28"/>
        </w:rPr>
      </w:pPr>
      <w:r>
        <w:rPr>
          <w:b/>
          <w:sz w:val="28"/>
          <w:szCs w:val="28"/>
        </w:rPr>
        <w:t>Effect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plant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owth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r</w:t>
      </w:r>
      <w:r>
        <w:rPr>
          <w:b/>
          <w:sz w:val="28"/>
          <w:szCs w:val="28"/>
        </w:rPr>
        <w:t>egulators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on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yield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quality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sapota</w:t>
      </w:r>
    </w:p>
    <w:p w:rsidR="006F4135" w:rsidRDefault="00CD7181">
      <w:pPr>
        <w:spacing w:before="14"/>
        <w:ind w:left="326" w:right="328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Achras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zapo</w:t>
      </w:r>
      <w:r>
        <w:rPr>
          <w:b/>
          <w:i/>
          <w:spacing w:val="-5"/>
          <w:sz w:val="28"/>
          <w:szCs w:val="28"/>
        </w:rPr>
        <w:t>t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ough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op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egulation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under hill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zone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Karnataka</w:t>
      </w:r>
    </w:p>
    <w:p w:rsidR="006F4135" w:rsidRDefault="006F4135">
      <w:pPr>
        <w:spacing w:before="3" w:line="120" w:lineRule="exact"/>
        <w:rPr>
          <w:sz w:val="13"/>
          <w:szCs w:val="13"/>
        </w:rPr>
      </w:pPr>
    </w:p>
    <w:p w:rsidR="006F4135" w:rsidRDefault="00CD7181">
      <w:pPr>
        <w:ind w:left="1918" w:right="1918"/>
        <w:jc w:val="center"/>
        <w:rPr>
          <w:sz w:val="14"/>
          <w:szCs w:val="14"/>
        </w:rPr>
      </w:pPr>
      <w:r>
        <w:rPr>
          <w:b/>
          <w:sz w:val="24"/>
          <w:szCs w:val="24"/>
        </w:rPr>
        <w:t>N. Kavyash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ee </w:t>
      </w:r>
      <w:r>
        <w:rPr>
          <w:b/>
          <w:position w:val="8"/>
          <w:sz w:val="14"/>
          <w:szCs w:val="14"/>
        </w:rPr>
        <w:t>1</w:t>
      </w:r>
      <w:r>
        <w:rPr>
          <w:b/>
          <w:sz w:val="24"/>
          <w:szCs w:val="24"/>
        </w:rPr>
        <w:t>, B. Hemla Nai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position w:val="8"/>
          <w:sz w:val="14"/>
          <w:szCs w:val="14"/>
        </w:rPr>
        <w:t>2</w:t>
      </w:r>
      <w:r>
        <w:rPr>
          <w:b/>
          <w:position w:val="8"/>
          <w:sz w:val="14"/>
          <w:szCs w:val="14"/>
        </w:rPr>
        <w:t>*</w:t>
      </w:r>
      <w:r>
        <w:rPr>
          <w:b/>
          <w:spacing w:val="25"/>
          <w:position w:val="8"/>
          <w:sz w:val="14"/>
          <w:szCs w:val="14"/>
        </w:rPr>
        <w:t xml:space="preserve"> </w:t>
      </w:r>
      <w:r>
        <w:rPr>
          <w:b/>
          <w:sz w:val="24"/>
          <w:szCs w:val="24"/>
        </w:rPr>
        <w:t>and D.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Thippesha</w:t>
      </w:r>
      <w:r>
        <w:rPr>
          <w:b/>
          <w:spacing w:val="-27"/>
          <w:sz w:val="24"/>
          <w:szCs w:val="24"/>
        </w:rPr>
        <w:t xml:space="preserve"> </w:t>
      </w:r>
      <w:r>
        <w:rPr>
          <w:b/>
          <w:position w:val="8"/>
          <w:sz w:val="14"/>
          <w:szCs w:val="14"/>
        </w:rPr>
        <w:t>3</w:t>
      </w:r>
    </w:p>
    <w:p w:rsidR="006F4135" w:rsidRDefault="00CD7181">
      <w:pPr>
        <w:spacing w:before="73"/>
        <w:ind w:left="1146" w:right="1143"/>
        <w:jc w:val="center"/>
      </w:pPr>
      <w:r>
        <w:rPr>
          <w:i/>
          <w:position w:val="7"/>
          <w:sz w:val="11"/>
          <w:szCs w:val="11"/>
        </w:rPr>
        <w:t>1</w:t>
      </w:r>
      <w:r>
        <w:rPr>
          <w:i/>
        </w:rPr>
        <w:t>Department</w:t>
      </w:r>
      <w:r>
        <w:rPr>
          <w:i/>
          <w:spacing w:val="3"/>
        </w:rPr>
        <w:t xml:space="preserve"> </w:t>
      </w:r>
      <w:r>
        <w:rPr>
          <w:i/>
        </w:rPr>
        <w:t>of Fruit Science, College of Horticultu</w:t>
      </w:r>
      <w:r>
        <w:rPr>
          <w:i/>
          <w:spacing w:val="-7"/>
        </w:rPr>
        <w:t>r</w:t>
      </w:r>
      <w:r>
        <w:rPr>
          <w:i/>
        </w:rPr>
        <w:t>e, Mudige</w:t>
      </w:r>
      <w:r>
        <w:rPr>
          <w:i/>
          <w:spacing w:val="-7"/>
        </w:rPr>
        <w:t>r</w:t>
      </w:r>
      <w:r>
        <w:rPr>
          <w:i/>
        </w:rPr>
        <w:t>e, UAHS, Shivamogga,</w:t>
      </w:r>
    </w:p>
    <w:p w:rsidR="006F4135" w:rsidRDefault="00CD7181">
      <w:pPr>
        <w:spacing w:before="10"/>
        <w:ind w:left="181" w:right="183"/>
        <w:jc w:val="center"/>
      </w:pPr>
      <w:r>
        <w:rPr>
          <w:i/>
          <w:position w:val="7"/>
          <w:sz w:val="11"/>
          <w:szCs w:val="11"/>
        </w:rPr>
        <w:t>2</w:t>
      </w:r>
      <w:r>
        <w:rPr>
          <w:i/>
        </w:rPr>
        <w:t>P</w:t>
      </w:r>
      <w:r>
        <w:rPr>
          <w:i/>
          <w:spacing w:val="-5"/>
        </w:rPr>
        <w:t>r</w:t>
      </w:r>
      <w:r>
        <w:rPr>
          <w:i/>
        </w:rPr>
        <w:t>ofessor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University</w:t>
      </w:r>
      <w:r>
        <w:rPr>
          <w:i/>
          <w:spacing w:val="-2"/>
        </w:rPr>
        <w:t xml:space="preserve"> </w:t>
      </w:r>
      <w:r>
        <w:rPr>
          <w:i/>
        </w:rPr>
        <w:t>Head</w:t>
      </w:r>
      <w:r>
        <w:rPr>
          <w:i/>
          <w:spacing w:val="-2"/>
        </w:rPr>
        <w:t xml:space="preserve"> </w:t>
      </w:r>
      <w:r>
        <w:rPr>
          <w:i/>
        </w:rPr>
        <w:t>(Ho</w:t>
      </w:r>
      <w:r>
        <w:rPr>
          <w:i/>
          <w:spacing w:val="-2"/>
        </w:rPr>
        <w:t>r</w:t>
      </w:r>
      <w:r>
        <w:rPr>
          <w:i/>
        </w:rPr>
        <w:t>ticultu</w:t>
      </w:r>
      <w:r>
        <w:rPr>
          <w:i/>
          <w:spacing w:val="-5"/>
        </w:rPr>
        <w:t>r</w:t>
      </w:r>
      <w:r>
        <w:rPr>
          <w:i/>
        </w:rPr>
        <w:t>e,</w:t>
      </w:r>
      <w:r>
        <w:rPr>
          <w:i/>
          <w:spacing w:val="-2"/>
        </w:rPr>
        <w:t xml:space="preserve"> </w:t>
      </w:r>
      <w:r>
        <w:rPr>
          <w:i/>
        </w:rPr>
        <w:t>Food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Nutrition),</w:t>
      </w:r>
      <w:r>
        <w:rPr>
          <w:i/>
          <w:spacing w:val="-2"/>
        </w:rPr>
        <w:t xml:space="preserve"> </w:t>
      </w:r>
      <w:r>
        <w:rPr>
          <w:i/>
        </w:rPr>
        <w:t>University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Agricultural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Horticultural</w:t>
      </w:r>
    </w:p>
    <w:p w:rsidR="006F4135" w:rsidRDefault="00CD7181">
      <w:pPr>
        <w:spacing w:before="10"/>
        <w:ind w:left="2956" w:right="2958"/>
        <w:jc w:val="center"/>
      </w:pPr>
      <w:r>
        <w:rPr>
          <w:i/>
        </w:rPr>
        <w:t>Sciences,</w:t>
      </w:r>
      <w:r>
        <w:rPr>
          <w:i/>
          <w:spacing w:val="3"/>
        </w:rPr>
        <w:t xml:space="preserve"> </w:t>
      </w:r>
      <w:r>
        <w:rPr>
          <w:i/>
        </w:rPr>
        <w:t>Shivamogga,</w:t>
      </w:r>
      <w:r>
        <w:rPr>
          <w:i/>
          <w:spacing w:val="3"/>
        </w:rPr>
        <w:t xml:space="preserve"> </w:t>
      </w:r>
      <w:r>
        <w:rPr>
          <w:i/>
        </w:rPr>
        <w:t>Karnataka,</w:t>
      </w:r>
      <w:r>
        <w:rPr>
          <w:i/>
          <w:spacing w:val="3"/>
        </w:rPr>
        <w:t xml:space="preserve"> </w:t>
      </w:r>
      <w:r>
        <w:rPr>
          <w:i/>
        </w:rPr>
        <w:t>India.</w:t>
      </w:r>
    </w:p>
    <w:p w:rsidR="006F4135" w:rsidRDefault="00CD7181">
      <w:pPr>
        <w:spacing w:before="10"/>
        <w:ind w:left="1756" w:right="1756"/>
        <w:jc w:val="center"/>
      </w:pPr>
      <w:r>
        <w:rPr>
          <w:i/>
          <w:position w:val="7"/>
          <w:sz w:val="11"/>
          <w:szCs w:val="11"/>
        </w:rPr>
        <w:t>3</w:t>
      </w:r>
      <w:r>
        <w:rPr>
          <w:i/>
        </w:rPr>
        <w:t>P</w:t>
      </w:r>
      <w:r>
        <w:rPr>
          <w:i/>
          <w:spacing w:val="-7"/>
        </w:rPr>
        <w:t>r</w:t>
      </w:r>
      <w:r>
        <w:rPr>
          <w:i/>
        </w:rPr>
        <w:t>ofessor</w:t>
      </w:r>
      <w:r>
        <w:rPr>
          <w:i/>
          <w:spacing w:val="3"/>
        </w:rPr>
        <w:t xml:space="preserve"> </w:t>
      </w:r>
      <w:r>
        <w:rPr>
          <w:i/>
        </w:rPr>
        <w:t>of Horticultu</w:t>
      </w:r>
      <w:r>
        <w:rPr>
          <w:i/>
          <w:spacing w:val="-7"/>
        </w:rPr>
        <w:t>r</w:t>
      </w:r>
      <w:r>
        <w:rPr>
          <w:i/>
        </w:rPr>
        <w:t>e, College of</w:t>
      </w:r>
      <w:r>
        <w:rPr>
          <w:i/>
          <w:spacing w:val="-3"/>
        </w:rPr>
        <w:t xml:space="preserve"> </w:t>
      </w:r>
      <w:r>
        <w:rPr>
          <w:i/>
        </w:rPr>
        <w:t>Agricultu</w:t>
      </w:r>
      <w:r>
        <w:rPr>
          <w:i/>
          <w:spacing w:val="-7"/>
        </w:rPr>
        <w:t>r</w:t>
      </w:r>
      <w:r>
        <w:rPr>
          <w:i/>
        </w:rPr>
        <w:t>e, UAHS, Shivamogga.</w:t>
      </w:r>
    </w:p>
    <w:p w:rsidR="006F4135" w:rsidRDefault="006F4135">
      <w:pPr>
        <w:spacing w:before="3" w:line="120" w:lineRule="exact"/>
        <w:rPr>
          <w:sz w:val="12"/>
          <w:szCs w:val="12"/>
        </w:rPr>
      </w:pPr>
    </w:p>
    <w:p w:rsidR="006F4135" w:rsidRDefault="00CD7181">
      <w:pPr>
        <w:ind w:left="3097" w:right="3096"/>
        <w:jc w:val="center"/>
      </w:pPr>
      <w:r>
        <w:rPr>
          <w:i/>
        </w:rPr>
        <w:t>*Ema</w:t>
      </w:r>
      <w:r>
        <w:rPr>
          <w:i/>
          <w:spacing w:val="2"/>
        </w:rPr>
        <w:t>i</w:t>
      </w:r>
      <w:r>
        <w:rPr>
          <w:i/>
          <w:color w:val="221F1F"/>
        </w:rPr>
        <w:t>l:</w:t>
      </w:r>
      <w:r>
        <w:rPr>
          <w:i/>
          <w:color w:val="221F1F"/>
          <w:spacing w:val="4"/>
        </w:rPr>
        <w:t xml:space="preserve"> </w:t>
      </w:r>
      <w:hyperlink r:id="rId7">
        <w:r>
          <w:rPr>
            <w:i/>
            <w:color w:val="221F1F"/>
          </w:rPr>
          <w:t>hemlanaikbuahs@gmail.com</w:t>
        </w:r>
      </w:hyperlink>
    </w:p>
    <w:p w:rsidR="006F4135" w:rsidRDefault="006F4135">
      <w:pPr>
        <w:spacing w:before="3" w:line="120" w:lineRule="exact"/>
        <w:rPr>
          <w:sz w:val="12"/>
          <w:szCs w:val="12"/>
        </w:rPr>
      </w:pPr>
    </w:p>
    <w:p w:rsidR="006F4135" w:rsidRDefault="00CD7181">
      <w:pPr>
        <w:ind w:left="2152" w:right="2151"/>
        <w:jc w:val="center"/>
      </w:pPr>
      <w:r>
        <w:rPr>
          <w:i/>
        </w:rPr>
        <w:t>Received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27.04.17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2"/>
        </w:rPr>
        <w:t xml:space="preserve"> </w:t>
      </w:r>
      <w:r>
        <w:rPr>
          <w:i/>
        </w:rPr>
        <w:t>Revised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03.05.18</w:t>
      </w:r>
      <w:r>
        <w:rPr>
          <w:i/>
          <w:spacing w:val="2"/>
        </w:rPr>
        <w:t xml:space="preserve"> </w:t>
      </w:r>
      <w:r>
        <w:rPr>
          <w:i/>
        </w:rPr>
        <w:t>;</w:t>
      </w:r>
      <w:r>
        <w:rPr>
          <w:i/>
          <w:spacing w:val="-3"/>
        </w:rPr>
        <w:t xml:space="preserve"> </w:t>
      </w:r>
      <w:r>
        <w:rPr>
          <w:i/>
        </w:rPr>
        <w:t>Accepted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15.5.18</w:t>
      </w:r>
    </w:p>
    <w:p w:rsidR="006F4135" w:rsidRDefault="006F4135">
      <w:pPr>
        <w:spacing w:before="3" w:line="120" w:lineRule="exact"/>
        <w:rPr>
          <w:sz w:val="12"/>
          <w:szCs w:val="12"/>
        </w:rPr>
      </w:pPr>
    </w:p>
    <w:p w:rsidR="006F4135" w:rsidRDefault="00CD7181">
      <w:pPr>
        <w:ind w:left="4074" w:right="4072"/>
        <w:jc w:val="center"/>
      </w:pPr>
      <w:r>
        <w:rPr>
          <w:b/>
          <w:spacing w:val="-1"/>
        </w:rPr>
        <w:t>ABSTRACT</w:t>
      </w:r>
    </w:p>
    <w:p w:rsidR="006F4135" w:rsidRDefault="006F4135">
      <w:pPr>
        <w:spacing w:before="3" w:line="120" w:lineRule="exact"/>
        <w:rPr>
          <w:sz w:val="12"/>
          <w:szCs w:val="12"/>
        </w:rPr>
      </w:pPr>
    </w:p>
    <w:p w:rsidR="006F4135" w:rsidRDefault="00CD7181">
      <w:pPr>
        <w:spacing w:line="250" w:lineRule="auto"/>
        <w:ind w:left="113" w:right="77"/>
        <w:jc w:val="both"/>
      </w:pPr>
      <w:r>
        <w:rPr>
          <w:i/>
        </w:rPr>
        <w:t>An</w:t>
      </w:r>
      <w:r>
        <w:rPr>
          <w:i/>
          <w:spacing w:val="-5"/>
        </w:rPr>
        <w:t xml:space="preserve"> </w:t>
      </w:r>
      <w:r>
        <w:rPr>
          <w:i/>
        </w:rPr>
        <w:t>experiment</w:t>
      </w:r>
      <w:r>
        <w:rPr>
          <w:i/>
          <w:spacing w:val="-5"/>
        </w:rPr>
        <w:t xml:space="preserve"> </w:t>
      </w:r>
      <w:r>
        <w:rPr>
          <w:i/>
        </w:rPr>
        <w:t>was</w:t>
      </w:r>
      <w:r>
        <w:rPr>
          <w:i/>
          <w:spacing w:val="-5"/>
        </w:rPr>
        <w:t xml:space="preserve"> </w:t>
      </w:r>
      <w:r>
        <w:rPr>
          <w:i/>
        </w:rPr>
        <w:t>conducted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35</w:t>
      </w:r>
      <w:r>
        <w:rPr>
          <w:i/>
          <w:spacing w:val="-5"/>
        </w:rPr>
        <w:t xml:space="preserve"> </w:t>
      </w:r>
      <w:r>
        <w:rPr>
          <w:i/>
        </w:rPr>
        <w:t>year</w:t>
      </w:r>
      <w:r>
        <w:rPr>
          <w:i/>
          <w:spacing w:val="-5"/>
        </w:rPr>
        <w:t xml:space="preserve"> </w:t>
      </w:r>
      <w:r>
        <w:rPr>
          <w:i/>
        </w:rPr>
        <w:t>old</w:t>
      </w:r>
      <w:r>
        <w:rPr>
          <w:i/>
          <w:spacing w:val="-5"/>
        </w:rPr>
        <w:t xml:space="preserve"> </w:t>
      </w:r>
      <w:r>
        <w:rPr>
          <w:i/>
        </w:rPr>
        <w:t>sapota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>r</w:t>
      </w:r>
      <w:r>
        <w:rPr>
          <w:i/>
        </w:rPr>
        <w:t>cha</w:t>
      </w:r>
      <w:r>
        <w:rPr>
          <w:i/>
          <w:spacing w:val="-7"/>
        </w:rPr>
        <w:t>r</w:t>
      </w:r>
      <w:r>
        <w:rPr>
          <w:i/>
        </w:rPr>
        <w:t>d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Mudige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(Karnataka)</w:t>
      </w:r>
      <w:r>
        <w:rPr>
          <w:i/>
          <w:spacing w:val="-5"/>
        </w:rPr>
        <w:t xml:space="preserve"> </w:t>
      </w:r>
      <w:r>
        <w:rPr>
          <w:i/>
        </w:rPr>
        <w:t>during</w:t>
      </w:r>
      <w:r>
        <w:rPr>
          <w:i/>
          <w:spacing w:val="-5"/>
        </w:rPr>
        <w:t xml:space="preserve"> </w:t>
      </w:r>
      <w:r>
        <w:rPr>
          <w:i/>
        </w:rPr>
        <w:t>2014-15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know the Effect of plant g</w:t>
      </w:r>
      <w:r>
        <w:rPr>
          <w:i/>
          <w:spacing w:val="-7"/>
        </w:rPr>
        <w:t>r</w:t>
      </w:r>
      <w:r>
        <w:rPr>
          <w:i/>
        </w:rPr>
        <w:t xml:space="preserve">owth </w:t>
      </w:r>
      <w:r>
        <w:rPr>
          <w:i/>
          <w:spacing w:val="-5"/>
        </w:rPr>
        <w:t>r</w:t>
      </w:r>
      <w:r>
        <w:rPr>
          <w:i/>
        </w:rPr>
        <w:t>egulators on yield and quality of sapota (Achras zapota L.) th</w:t>
      </w:r>
      <w:r>
        <w:rPr>
          <w:i/>
          <w:spacing w:val="-7"/>
        </w:rPr>
        <w:t>r</w:t>
      </w:r>
      <w:r>
        <w:rPr>
          <w:i/>
        </w:rPr>
        <w:t>ough c</w:t>
      </w:r>
      <w:r>
        <w:rPr>
          <w:i/>
          <w:spacing w:val="-7"/>
        </w:rPr>
        <w:t>r</w:t>
      </w:r>
      <w:r>
        <w:rPr>
          <w:i/>
        </w:rPr>
        <w:t xml:space="preserve">op </w:t>
      </w:r>
      <w:r>
        <w:rPr>
          <w:i/>
          <w:spacing w:val="-7"/>
        </w:rPr>
        <w:t>r</w:t>
      </w:r>
      <w:r>
        <w:rPr>
          <w:i/>
        </w:rPr>
        <w:t>egulation under</w:t>
      </w:r>
      <w:r>
        <w:rPr>
          <w:i/>
          <w:spacing w:val="1"/>
        </w:rPr>
        <w:t xml:space="preserve"> </w:t>
      </w:r>
      <w:r>
        <w:rPr>
          <w:i/>
        </w:rPr>
        <w:t>hill</w:t>
      </w:r>
      <w:r>
        <w:rPr>
          <w:i/>
          <w:spacing w:val="1"/>
        </w:rPr>
        <w:t xml:space="preserve"> </w:t>
      </w:r>
      <w:r>
        <w:rPr>
          <w:i/>
        </w:rPr>
        <w:t>zone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Karnataka.</w:t>
      </w:r>
      <w:r>
        <w:rPr>
          <w:i/>
          <w:spacing w:val="1"/>
        </w:rPr>
        <w:t xml:space="preserve"> </w:t>
      </w:r>
      <w:r>
        <w:rPr>
          <w:i/>
        </w:rPr>
        <w:t>Th</w:t>
      </w:r>
      <w:r>
        <w:rPr>
          <w:i/>
          <w:spacing w:val="-5"/>
        </w:rPr>
        <w:t>r</w:t>
      </w:r>
      <w:r>
        <w:rPr>
          <w:i/>
        </w:rPr>
        <w:t>ee</w:t>
      </w:r>
      <w:r>
        <w:rPr>
          <w:i/>
          <w:spacing w:val="1"/>
        </w:rPr>
        <w:t xml:space="preserve"> </w:t>
      </w:r>
      <w:r>
        <w:rPr>
          <w:i/>
        </w:rPr>
        <w:t>g</w:t>
      </w:r>
      <w:r>
        <w:rPr>
          <w:i/>
          <w:spacing w:val="-7"/>
        </w:rPr>
        <w:t>r</w:t>
      </w:r>
      <w:r>
        <w:rPr>
          <w:i/>
        </w:rPr>
        <w:t>owth</w:t>
      </w:r>
      <w:r>
        <w:rPr>
          <w:i/>
          <w:spacing w:val="1"/>
        </w:rPr>
        <w:t xml:space="preserve"> </w:t>
      </w:r>
      <w:r>
        <w:rPr>
          <w:i/>
          <w:spacing w:val="-7"/>
        </w:rPr>
        <w:t>r</w:t>
      </w:r>
      <w:r>
        <w:rPr>
          <w:i/>
        </w:rPr>
        <w:t>egulators</w:t>
      </w:r>
      <w:r>
        <w:rPr>
          <w:i/>
          <w:spacing w:val="1"/>
        </w:rPr>
        <w:t xml:space="preserve"> </w:t>
      </w:r>
      <w:r>
        <w:rPr>
          <w:i/>
        </w:rPr>
        <w:t>viz.,</w:t>
      </w:r>
      <w:r>
        <w:rPr>
          <w:i/>
          <w:spacing w:val="1"/>
        </w:rPr>
        <w:t xml:space="preserve"> </w:t>
      </w:r>
      <w:r>
        <w:rPr>
          <w:i/>
        </w:rPr>
        <w:t>NAA</w:t>
      </w:r>
      <w:r>
        <w:rPr>
          <w:i/>
          <w:spacing w:val="-2"/>
        </w:rPr>
        <w:t xml:space="preserve"> </w:t>
      </w:r>
      <w:r>
        <w:rPr>
          <w:i/>
        </w:rPr>
        <w:t>(</w:t>
      </w:r>
      <w:r>
        <w:rPr>
          <w:i/>
          <w:spacing w:val="1"/>
        </w:rPr>
        <w:t xml:space="preserve"> </w:t>
      </w:r>
      <w:r>
        <w:rPr>
          <w:i/>
        </w:rPr>
        <w:t>250,</w:t>
      </w:r>
      <w:r>
        <w:rPr>
          <w:i/>
          <w:spacing w:val="1"/>
        </w:rPr>
        <w:t xml:space="preserve"> </w:t>
      </w:r>
      <w:r>
        <w:rPr>
          <w:i/>
        </w:rPr>
        <w:t>300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350</w:t>
      </w:r>
      <w:r>
        <w:rPr>
          <w:i/>
          <w:spacing w:val="1"/>
        </w:rPr>
        <w:t xml:space="preserve"> </w:t>
      </w:r>
      <w:r>
        <w:rPr>
          <w:i/>
        </w:rPr>
        <w:t>ppm</w:t>
      </w:r>
      <w:r>
        <w:rPr>
          <w:i/>
          <w:spacing w:val="1"/>
        </w:rPr>
        <w:t xml:space="preserve"> 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2,</w:t>
      </w:r>
      <w:r>
        <w:rPr>
          <w:i/>
          <w:spacing w:val="1"/>
        </w:rPr>
        <w:t xml:space="preserve"> </w:t>
      </w:r>
      <w:r>
        <w:rPr>
          <w:i/>
        </w:rPr>
        <w:t>4-D</w:t>
      </w:r>
      <w:r>
        <w:rPr>
          <w:i/>
          <w:spacing w:val="1"/>
        </w:rPr>
        <w:t xml:space="preserve"> </w:t>
      </w:r>
      <w:r>
        <w:rPr>
          <w:i/>
        </w:rPr>
        <w:t>(40,</w:t>
      </w:r>
      <w:r>
        <w:rPr>
          <w:i/>
          <w:spacing w:val="1"/>
        </w:rPr>
        <w:t xml:space="preserve"> </w:t>
      </w:r>
      <w:r>
        <w:rPr>
          <w:i/>
        </w:rPr>
        <w:t>50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60 ppm )</w:t>
      </w:r>
      <w:r>
        <w:rPr>
          <w:i/>
          <w:spacing w:val="49"/>
        </w:rPr>
        <w:t xml:space="preserve"> </w:t>
      </w:r>
      <w:r>
        <w:rPr>
          <w:i/>
        </w:rPr>
        <w:t>and Ethephon (350, 400 and 450 ppm) at varied concentrations we</w:t>
      </w:r>
      <w:r>
        <w:rPr>
          <w:i/>
          <w:spacing w:val="-5"/>
        </w:rPr>
        <w:t>r</w:t>
      </w:r>
      <w:r>
        <w:rPr>
          <w:i/>
        </w:rPr>
        <w:t xml:space="preserve">e sprayed at pea nut stage. The </w:t>
      </w:r>
      <w:r>
        <w:rPr>
          <w:i/>
          <w:spacing w:val="-7"/>
        </w:rPr>
        <w:t>r</w:t>
      </w:r>
      <w:r>
        <w:rPr>
          <w:i/>
        </w:rPr>
        <w:t xml:space="preserve">esults of the experiment showed that, the foliar application of NAA at 350 ppm </w:t>
      </w:r>
      <w:r>
        <w:rPr>
          <w:i/>
        </w:rPr>
        <w:t>gave significantly maximum fruit weight (</w:t>
      </w:r>
      <w:r>
        <w:rPr>
          <w:i/>
          <w:spacing w:val="-14"/>
        </w:rPr>
        <w:t>1</w:t>
      </w:r>
      <w:r>
        <w:rPr>
          <w:i/>
        </w:rPr>
        <w:t>10.23</w:t>
      </w:r>
      <w:r>
        <w:rPr>
          <w:i/>
          <w:spacing w:val="-9"/>
        </w:rPr>
        <w:t xml:space="preserve"> </w:t>
      </w:r>
      <w:r>
        <w:rPr>
          <w:i/>
        </w:rPr>
        <w:t>g),</w:t>
      </w:r>
      <w:r>
        <w:rPr>
          <w:i/>
          <w:spacing w:val="-9"/>
        </w:rPr>
        <w:t xml:space="preserve"> </w:t>
      </w:r>
      <w:r>
        <w:rPr>
          <w:i/>
        </w:rPr>
        <w:t>fruit</w:t>
      </w:r>
      <w:r>
        <w:rPr>
          <w:i/>
          <w:spacing w:val="-9"/>
        </w:rPr>
        <w:t xml:space="preserve"> </w:t>
      </w:r>
      <w:r>
        <w:rPr>
          <w:i/>
        </w:rPr>
        <w:t>length</w:t>
      </w:r>
      <w:r>
        <w:rPr>
          <w:i/>
          <w:spacing w:val="-9"/>
        </w:rPr>
        <w:t xml:space="preserve"> </w:t>
      </w:r>
      <w:r>
        <w:rPr>
          <w:i/>
        </w:rPr>
        <w:t>(6.07</w:t>
      </w:r>
      <w:r>
        <w:rPr>
          <w:i/>
          <w:spacing w:val="-9"/>
        </w:rPr>
        <w:t xml:space="preserve"> </w:t>
      </w:r>
      <w:r>
        <w:rPr>
          <w:i/>
        </w:rPr>
        <w:t>cm),</w:t>
      </w:r>
      <w:r>
        <w:rPr>
          <w:i/>
          <w:spacing w:val="-9"/>
        </w:rPr>
        <w:t xml:space="preserve"> </w:t>
      </w:r>
      <w:r>
        <w:rPr>
          <w:i/>
        </w:rPr>
        <w:t>f</w:t>
      </w:r>
      <w:r>
        <w:rPr>
          <w:i/>
          <w:spacing w:val="2"/>
        </w:rPr>
        <w:t>r</w:t>
      </w:r>
      <w:r>
        <w:rPr>
          <w:i/>
        </w:rPr>
        <w:t>uit</w:t>
      </w:r>
      <w:r>
        <w:rPr>
          <w:i/>
          <w:spacing w:val="-9"/>
        </w:rPr>
        <w:t xml:space="preserve"> </w:t>
      </w:r>
      <w:r>
        <w:rPr>
          <w:i/>
        </w:rPr>
        <w:t>diameter</w:t>
      </w:r>
      <w:r>
        <w:rPr>
          <w:i/>
          <w:spacing w:val="-9"/>
        </w:rPr>
        <w:t xml:space="preserve"> </w:t>
      </w:r>
      <w:r>
        <w:rPr>
          <w:i/>
        </w:rPr>
        <w:t>(58.30</w:t>
      </w:r>
      <w:r>
        <w:rPr>
          <w:i/>
          <w:spacing w:val="-9"/>
        </w:rPr>
        <w:t xml:space="preserve"> </w:t>
      </w:r>
      <w:r>
        <w:rPr>
          <w:i/>
        </w:rPr>
        <w:t>mm),</w:t>
      </w:r>
      <w:r>
        <w:rPr>
          <w:i/>
          <w:spacing w:val="-9"/>
        </w:rPr>
        <w:t xml:space="preserve"> </w:t>
      </w:r>
      <w:r>
        <w:rPr>
          <w:i/>
        </w:rPr>
        <w:t>volume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fruit</w:t>
      </w:r>
      <w:r>
        <w:rPr>
          <w:i/>
          <w:spacing w:val="-9"/>
        </w:rPr>
        <w:t xml:space="preserve"> </w:t>
      </w:r>
      <w:r>
        <w:rPr>
          <w:i/>
        </w:rPr>
        <w:t>(106.87</w:t>
      </w:r>
      <w:r>
        <w:rPr>
          <w:i/>
          <w:spacing w:val="-9"/>
        </w:rPr>
        <w:t xml:space="preserve"> </w:t>
      </w:r>
      <w:r>
        <w:rPr>
          <w:i/>
        </w:rPr>
        <w:t>ml),</w:t>
      </w:r>
      <w:r>
        <w:rPr>
          <w:i/>
          <w:spacing w:val="-9"/>
        </w:rPr>
        <w:t xml:space="preserve"> </w:t>
      </w:r>
      <w:r>
        <w:rPr>
          <w:i/>
        </w:rPr>
        <w:t>yield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-7"/>
        </w:rPr>
        <w:t>r</w:t>
      </w:r>
      <w:r>
        <w:rPr>
          <w:i/>
        </w:rPr>
        <w:t>ee</w:t>
      </w:r>
      <w:r>
        <w:rPr>
          <w:i/>
          <w:spacing w:val="-9"/>
        </w:rPr>
        <w:t xml:space="preserve"> </w:t>
      </w:r>
      <w:r>
        <w:rPr>
          <w:i/>
        </w:rPr>
        <w:t>(108.47</w:t>
      </w:r>
      <w:r>
        <w:rPr>
          <w:i/>
          <w:spacing w:val="-9"/>
        </w:rPr>
        <w:t xml:space="preserve"> </w:t>
      </w:r>
      <w:r>
        <w:rPr>
          <w:i/>
        </w:rPr>
        <w:t>kg), yield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hecta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(10.85</w:t>
      </w:r>
      <w:r>
        <w:rPr>
          <w:i/>
          <w:spacing w:val="-9"/>
        </w:rPr>
        <w:t xml:space="preserve"> </w:t>
      </w:r>
      <w:r>
        <w:rPr>
          <w:i/>
        </w:rPr>
        <w:t>t)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extended</w:t>
      </w:r>
      <w:r>
        <w:rPr>
          <w:i/>
          <w:spacing w:val="-9"/>
        </w:rPr>
        <w:t xml:space="preserve"> </w:t>
      </w:r>
      <w:r>
        <w:rPr>
          <w:i/>
        </w:rPr>
        <w:t>shelf</w:t>
      </w:r>
      <w:r>
        <w:rPr>
          <w:i/>
          <w:spacing w:val="-9"/>
        </w:rPr>
        <w:t xml:space="preserve"> </w:t>
      </w:r>
      <w:r>
        <w:rPr>
          <w:i/>
        </w:rPr>
        <w:t>life</w:t>
      </w:r>
      <w:r>
        <w:rPr>
          <w:i/>
          <w:spacing w:val="-9"/>
        </w:rPr>
        <w:t xml:space="preserve"> </w:t>
      </w:r>
      <w:r>
        <w:rPr>
          <w:i/>
        </w:rPr>
        <w:t>(10.58</w:t>
      </w:r>
      <w:r>
        <w:rPr>
          <w:i/>
          <w:spacing w:val="-9"/>
        </w:rPr>
        <w:t xml:space="preserve"> </w:t>
      </w:r>
      <w:r>
        <w:rPr>
          <w:i/>
        </w:rPr>
        <w:t>days)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minimum</w:t>
      </w:r>
      <w:r>
        <w:rPr>
          <w:i/>
          <w:spacing w:val="-9"/>
        </w:rPr>
        <w:t xml:space="preserve"> </w:t>
      </w:r>
      <w:r>
        <w:rPr>
          <w:i/>
        </w:rPr>
        <w:t>physiological</w:t>
      </w:r>
      <w:r>
        <w:rPr>
          <w:i/>
          <w:spacing w:val="-9"/>
        </w:rPr>
        <w:t xml:space="preserve"> </w:t>
      </w:r>
      <w:r>
        <w:rPr>
          <w:i/>
        </w:rPr>
        <w:t>loss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weight</w:t>
      </w:r>
      <w:r>
        <w:rPr>
          <w:i/>
          <w:spacing w:val="-9"/>
        </w:rPr>
        <w:t xml:space="preserve"> </w:t>
      </w:r>
      <w:r>
        <w:rPr>
          <w:i/>
        </w:rPr>
        <w:t>(</w:t>
      </w:r>
      <w:r>
        <w:rPr>
          <w:i/>
          <w:spacing w:val="-9"/>
        </w:rPr>
        <w:t xml:space="preserve"> </w:t>
      </w:r>
      <w:r>
        <w:rPr>
          <w:i/>
        </w:rPr>
        <w:t>6.10</w:t>
      </w:r>
      <w:r>
        <w:rPr>
          <w:i/>
          <w:spacing w:val="-9"/>
        </w:rPr>
        <w:t xml:space="preserve"> </w:t>
      </w:r>
      <w:r>
        <w:rPr>
          <w:i/>
        </w:rPr>
        <w:t>%,</w:t>
      </w:r>
    </w:p>
    <w:p w:rsidR="006F4135" w:rsidRDefault="00CD7181">
      <w:pPr>
        <w:spacing w:line="250" w:lineRule="auto"/>
        <w:ind w:left="113" w:right="78"/>
        <w:jc w:val="both"/>
      </w:pPr>
      <w:r>
        <w:rPr>
          <w:i/>
        </w:rPr>
        <w:t>8.</w:t>
      </w:r>
      <w:r>
        <w:rPr>
          <w:i/>
          <w:spacing w:val="-14"/>
        </w:rPr>
        <w:t>1</w:t>
      </w:r>
      <w:r>
        <w:rPr>
          <w:i/>
        </w:rPr>
        <w:t xml:space="preserve">1 % and 10.22 % at 3, 6 and 9 days during storage </w:t>
      </w:r>
      <w:r>
        <w:rPr>
          <w:i/>
          <w:spacing w:val="-5"/>
        </w:rPr>
        <w:t>r</w:t>
      </w:r>
      <w:r>
        <w:rPr>
          <w:i/>
        </w:rPr>
        <w:t>espectively) compa</w:t>
      </w:r>
      <w:r>
        <w:rPr>
          <w:i/>
          <w:spacing w:val="-7"/>
        </w:rPr>
        <w:t>r</w:t>
      </w:r>
      <w:r>
        <w:rPr>
          <w:i/>
        </w:rPr>
        <w:t>ed to all other t</w:t>
      </w:r>
      <w:r>
        <w:rPr>
          <w:i/>
          <w:spacing w:val="-7"/>
        </w:rPr>
        <w:t>r</w:t>
      </w:r>
      <w:r>
        <w:rPr>
          <w:i/>
        </w:rPr>
        <w:t>eatments tried. The foliar</w:t>
      </w:r>
      <w:r>
        <w:rPr>
          <w:i/>
          <w:spacing w:val="-4"/>
        </w:rPr>
        <w:t xml:space="preserve"> </w:t>
      </w:r>
      <w:r>
        <w:rPr>
          <w:i/>
        </w:rPr>
        <w:t>application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Ethephon</w:t>
      </w:r>
      <w:r>
        <w:rPr>
          <w:i/>
          <w:spacing w:val="-4"/>
        </w:rPr>
        <w:t xml:space="preserve"> </w:t>
      </w:r>
      <w:r>
        <w:rPr>
          <w:i/>
        </w:rPr>
        <w:t>450</w:t>
      </w:r>
      <w:r>
        <w:rPr>
          <w:i/>
          <w:spacing w:val="-4"/>
        </w:rPr>
        <w:t xml:space="preserve"> </w:t>
      </w:r>
      <w:r>
        <w:rPr>
          <w:i/>
        </w:rPr>
        <w:t>ppm</w:t>
      </w:r>
      <w:r>
        <w:rPr>
          <w:i/>
          <w:spacing w:val="-4"/>
        </w:rPr>
        <w:t xml:space="preserve"> </w:t>
      </w:r>
      <w:r>
        <w:rPr>
          <w:i/>
        </w:rPr>
        <w:t>showed</w:t>
      </w:r>
      <w:r>
        <w:rPr>
          <w:i/>
          <w:spacing w:val="-4"/>
        </w:rPr>
        <w:t xml:space="preserve"> </w:t>
      </w:r>
      <w:r>
        <w:rPr>
          <w:i/>
        </w:rPr>
        <w:t>significantly</w:t>
      </w:r>
      <w:r>
        <w:rPr>
          <w:i/>
          <w:spacing w:val="-4"/>
        </w:rPr>
        <w:t xml:space="preserve"> </w:t>
      </w:r>
      <w:r>
        <w:rPr>
          <w:i/>
        </w:rPr>
        <w:t>dec</w:t>
      </w:r>
      <w:r>
        <w:rPr>
          <w:i/>
          <w:spacing w:val="-5"/>
        </w:rPr>
        <w:t>r</w:t>
      </w:r>
      <w:r>
        <w:rPr>
          <w:i/>
        </w:rPr>
        <w:t>ease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number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mummified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-2"/>
        </w:rPr>
        <w:t>r</w:t>
      </w:r>
      <w:r>
        <w:rPr>
          <w:i/>
        </w:rPr>
        <w:t>uits</w:t>
      </w:r>
      <w:r>
        <w:rPr>
          <w:i/>
          <w:spacing w:val="-4"/>
        </w:rPr>
        <w:t xml:space="preserve"> </w:t>
      </w:r>
      <w:r>
        <w:rPr>
          <w:i/>
        </w:rPr>
        <w:t>(40.10)</w:t>
      </w:r>
      <w:r>
        <w:rPr>
          <w:i/>
          <w:spacing w:val="-4"/>
        </w:rPr>
        <w:t xml:space="preserve"> </w:t>
      </w:r>
      <w:r>
        <w:rPr>
          <w:i/>
        </w:rPr>
        <w:t>with maximum</w:t>
      </w:r>
      <w:r>
        <w:rPr>
          <w:i/>
          <w:spacing w:val="-13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cent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thinning</w:t>
      </w:r>
      <w:r>
        <w:rPr>
          <w:i/>
          <w:spacing w:val="-13"/>
        </w:rPr>
        <w:t xml:space="preserve"> </w:t>
      </w:r>
      <w:r>
        <w:rPr>
          <w:i/>
        </w:rPr>
        <w:t>(35.30</w:t>
      </w:r>
      <w:r>
        <w:rPr>
          <w:i/>
          <w:spacing w:val="-13"/>
        </w:rPr>
        <w:t xml:space="preserve"> </w:t>
      </w:r>
      <w:r>
        <w:rPr>
          <w:i/>
        </w:rPr>
        <w:t>%),</w:t>
      </w:r>
      <w:r>
        <w:rPr>
          <w:i/>
          <w:spacing w:val="-13"/>
        </w:rPr>
        <w:t xml:space="preserve"> </w:t>
      </w:r>
      <w:r>
        <w:rPr>
          <w:i/>
        </w:rPr>
        <w:t>total</w:t>
      </w:r>
      <w:r>
        <w:rPr>
          <w:i/>
          <w:spacing w:val="-13"/>
        </w:rPr>
        <w:t xml:space="preserve"> </w:t>
      </w:r>
      <w:r>
        <w:rPr>
          <w:i/>
        </w:rPr>
        <w:t>soluble</w:t>
      </w:r>
      <w:r>
        <w:rPr>
          <w:i/>
          <w:spacing w:val="-13"/>
        </w:rPr>
        <w:t xml:space="preserve"> </w:t>
      </w:r>
      <w:r>
        <w:rPr>
          <w:i/>
        </w:rPr>
        <w:t>solids</w:t>
      </w:r>
      <w:r>
        <w:rPr>
          <w:i/>
          <w:spacing w:val="-13"/>
        </w:rPr>
        <w:t xml:space="preserve"> </w:t>
      </w:r>
      <w:r>
        <w:rPr>
          <w:i/>
        </w:rPr>
        <w:t>(19.75</w:t>
      </w:r>
      <w:r>
        <w:rPr>
          <w:i/>
          <w:spacing w:val="-13"/>
        </w:rPr>
        <w:t xml:space="preserve"> </w:t>
      </w:r>
      <w:r>
        <w:rPr>
          <w:i/>
        </w:rPr>
        <w:t>ÚBrix),</w:t>
      </w:r>
      <w:r>
        <w:rPr>
          <w:i/>
          <w:spacing w:val="-13"/>
        </w:rPr>
        <w:t xml:space="preserve"> </w:t>
      </w:r>
      <w:r>
        <w:rPr>
          <w:i/>
          <w:spacing w:val="-7"/>
        </w:rPr>
        <w:t>r</w:t>
      </w:r>
      <w:r>
        <w:rPr>
          <w:i/>
        </w:rPr>
        <w:t>educing</w:t>
      </w:r>
      <w:r>
        <w:rPr>
          <w:i/>
          <w:spacing w:val="-13"/>
        </w:rPr>
        <w:t xml:space="preserve"> </w:t>
      </w:r>
      <w:r>
        <w:rPr>
          <w:i/>
        </w:rPr>
        <w:t>sugars</w:t>
      </w:r>
      <w:r>
        <w:rPr>
          <w:i/>
          <w:spacing w:val="-13"/>
        </w:rPr>
        <w:t xml:space="preserve"> </w:t>
      </w:r>
      <w:r>
        <w:rPr>
          <w:i/>
        </w:rPr>
        <w:t>(9.12%),</w:t>
      </w:r>
      <w:r>
        <w:rPr>
          <w:i/>
          <w:spacing w:val="-13"/>
        </w:rPr>
        <w:t xml:space="preserve"> </w:t>
      </w:r>
      <w:r>
        <w:rPr>
          <w:i/>
        </w:rPr>
        <w:t>non</w:t>
      </w:r>
      <w:r>
        <w:rPr>
          <w:i/>
          <w:spacing w:val="-13"/>
        </w:rPr>
        <w:t xml:space="preserve"> </w:t>
      </w:r>
      <w:r>
        <w:rPr>
          <w:i/>
          <w:spacing w:val="-7"/>
        </w:rPr>
        <w:t>r</w:t>
      </w:r>
      <w:r>
        <w:rPr>
          <w:i/>
        </w:rPr>
        <w:t>educing sugar</w:t>
      </w:r>
      <w:r>
        <w:rPr>
          <w:i/>
          <w:spacing w:val="1"/>
        </w:rPr>
        <w:t xml:space="preserve"> </w:t>
      </w:r>
      <w:r>
        <w:rPr>
          <w:i/>
        </w:rPr>
        <w:t>(6.96%)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total</w:t>
      </w:r>
      <w:r>
        <w:rPr>
          <w:i/>
          <w:spacing w:val="1"/>
        </w:rPr>
        <w:t xml:space="preserve"> </w:t>
      </w:r>
      <w:r>
        <w:rPr>
          <w:i/>
        </w:rPr>
        <w:t>sugars</w:t>
      </w:r>
      <w:r>
        <w:rPr>
          <w:i/>
          <w:spacing w:val="1"/>
        </w:rPr>
        <w:t xml:space="preserve"> </w:t>
      </w:r>
      <w:r>
        <w:rPr>
          <w:i/>
        </w:rPr>
        <w:t>(15.97%).</w:t>
      </w:r>
    </w:p>
    <w:p w:rsidR="006F4135" w:rsidRDefault="006F4135">
      <w:pPr>
        <w:spacing w:before="3" w:line="100" w:lineRule="exact"/>
        <w:rPr>
          <w:sz w:val="11"/>
          <w:szCs w:val="11"/>
        </w:rPr>
      </w:pPr>
    </w:p>
    <w:p w:rsidR="006F4135" w:rsidRDefault="00CD7181">
      <w:pPr>
        <w:spacing w:line="220" w:lineRule="exact"/>
        <w:ind w:left="113" w:right="2191"/>
        <w:jc w:val="both"/>
      </w:pPr>
      <w:r>
        <w:rPr>
          <w:b/>
          <w:i/>
          <w:position w:val="-1"/>
        </w:rPr>
        <w:t>Keyword</w:t>
      </w:r>
      <w:r>
        <w:rPr>
          <w:b/>
          <w:i/>
          <w:spacing w:val="2"/>
          <w:position w:val="-1"/>
        </w:rPr>
        <w:t>s</w:t>
      </w:r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r>
        <w:rPr>
          <w:position w:val="-1"/>
        </w:rPr>
        <w:t>Sapota,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Growth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Regulators,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Ethephon,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Crop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Regulation,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Mummified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Fruits.</w:t>
      </w:r>
    </w:p>
    <w:p w:rsidR="006F4135" w:rsidRDefault="006F4135">
      <w:pPr>
        <w:spacing w:before="7" w:line="240" w:lineRule="exact"/>
        <w:rPr>
          <w:sz w:val="24"/>
          <w:szCs w:val="24"/>
        </w:rPr>
        <w:sectPr w:rsidR="006F4135">
          <w:footerReference w:type="default" r:id="rId8"/>
          <w:pgSz w:w="11900" w:h="16840"/>
          <w:pgMar w:top="1400" w:right="1300" w:bottom="280" w:left="1300" w:header="0" w:footer="1538" w:gutter="0"/>
          <w:pgNumType w:start="13"/>
          <w:cols w:space="720"/>
        </w:sectPr>
      </w:pPr>
    </w:p>
    <w:p w:rsidR="006F4135" w:rsidRDefault="006F4135" w:rsidP="00EC70A6">
      <w:pPr>
        <w:spacing w:before="36"/>
        <w:ind w:left="113" w:right="2584"/>
        <w:jc w:val="both"/>
        <w:rPr>
          <w:sz w:val="22"/>
          <w:szCs w:val="22"/>
        </w:rPr>
      </w:pPr>
    </w:p>
    <w:sectPr w:rsidR="006F4135" w:rsidSect="00EC70A6">
      <w:type w:val="continuous"/>
      <w:pgSz w:w="11900" w:h="16840"/>
      <w:pgMar w:top="1400" w:right="1300" w:bottom="280" w:left="1300" w:header="720" w:footer="720" w:gutter="0"/>
      <w:cols w:num="2" w:space="720" w:equalWidth="0">
        <w:col w:w="4486" w:space="333"/>
        <w:col w:w="44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81" w:rsidRDefault="00CD7181" w:rsidP="006F4135">
      <w:r>
        <w:separator/>
      </w:r>
    </w:p>
  </w:endnote>
  <w:endnote w:type="continuationSeparator" w:id="1">
    <w:p w:rsidR="00CD7181" w:rsidRDefault="00CD7181" w:rsidP="006F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35" w:rsidRDefault="006F4135">
    <w:pPr>
      <w:spacing w:line="180" w:lineRule="exact"/>
      <w:rPr>
        <w:sz w:val="19"/>
        <w:szCs w:val="19"/>
      </w:rPr>
    </w:pPr>
    <w:r w:rsidRPr="006F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pt;margin-top:751.45pt;width:13.95pt;height:12pt;z-index:-251659264;mso-position-horizontal-relative:page;mso-position-vertical-relative:page" filled="f" stroked="f">
          <v:textbox inset="0,0,0,0">
            <w:txbxContent>
              <w:p w:rsidR="006F4135" w:rsidRDefault="006F4135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CD7181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EC70A6">
                  <w:rPr>
                    <w:noProof/>
                    <w:color w:val="221F1F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F4135">
      <w:pict>
        <v:shape id="_x0000_s1025" type="#_x0000_t202" style="position:absolute;margin-left:69.65pt;margin-top:753.85pt;width:167.15pt;height:12pt;z-index:-251658240;mso-position-horizontal-relative:page;mso-position-vertical-relative:page" filled="f" stroked="f">
          <v:textbox inset="0,0,0,0">
            <w:txbxContent>
              <w:p w:rsidR="006F4135" w:rsidRDefault="00CD7181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81" w:rsidRDefault="00CD7181" w:rsidP="006F4135">
      <w:r>
        <w:separator/>
      </w:r>
    </w:p>
  </w:footnote>
  <w:footnote w:type="continuationSeparator" w:id="1">
    <w:p w:rsidR="00CD7181" w:rsidRDefault="00CD7181" w:rsidP="006F4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238"/>
    <w:multiLevelType w:val="multilevel"/>
    <w:tmpl w:val="BD8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F4135"/>
    <w:rsid w:val="006F4135"/>
    <w:rsid w:val="00CD7181"/>
    <w:rsid w:val="00EC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mlanaikbua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2018-12-01T16:13:00Z</dcterms:created>
  <dcterms:modified xsi:type="dcterms:W3CDTF">2018-12-01T16:13:00Z</dcterms:modified>
</cp:coreProperties>
</file>